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มคอ. </w:t>
      </w:r>
      <w:r>
        <w:rPr>
          <w:rFonts w:ascii="TH SarabunPSK" w:hAnsi="TH SarabunPSK" w:cs="TH SarabunPSK"/>
          <w:b/>
          <w:bCs/>
          <w:sz w:val="52"/>
          <w:szCs w:val="52"/>
        </w:rPr>
        <w:t>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รายละเอียดของรายวิชา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AC2211" w:rsidRPr="00405A12" w:rsidRDefault="00AC2211" w:rsidP="00AC2211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รหัสวิชา </w:t>
      </w:r>
      <w:r w:rsidRPr="00D8311D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4034901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หน่วยกิต </w:t>
      </w:r>
      <w:r w:rsidRPr="00D8311D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3(2-3-5)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 xml:space="preserve"> </w:t>
      </w:r>
    </w:p>
    <w:p w:rsidR="00AC2211" w:rsidRDefault="00AC2211" w:rsidP="00AC2211">
      <w:pPr>
        <w:jc w:val="center"/>
        <w:rPr>
          <w:rFonts w:ascii="TH SarabunPSK" w:hAnsi="TH SarabunPSK" w:cs="TH SarabunPSK" w:hint="cs"/>
          <w:b/>
          <w:bCs/>
          <w:color w:val="000000"/>
          <w:sz w:val="48"/>
          <w:szCs w:val="48"/>
        </w:rPr>
      </w:pPr>
      <w:r w:rsidRPr="00D8311D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โครงการวิจัยทางชีววิทยา</w:t>
      </w:r>
    </w:p>
    <w:p w:rsidR="00786296" w:rsidRPr="00357563" w:rsidRDefault="00AC2211" w:rsidP="00AC2211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(</w:t>
      </w:r>
      <w:r w:rsidRPr="00D8311D">
        <w:rPr>
          <w:rFonts w:ascii="TH SarabunPSK" w:hAnsi="TH SarabunPSK" w:cs="TH SarabunPSK"/>
          <w:b/>
          <w:bCs/>
          <w:color w:val="000000"/>
          <w:sz w:val="48"/>
          <w:szCs w:val="48"/>
        </w:rPr>
        <w:t>Research Project in Biology</w:t>
      </w:r>
      <w:r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786296" w:rsidRDefault="00786296" w:rsidP="0078629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83D28" w:rsidRDefault="00283D28" w:rsidP="00283D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83D28" w:rsidRDefault="00283D28" w:rsidP="00283D28">
      <w:pPr>
        <w:pStyle w:val="20"/>
        <w:tabs>
          <w:tab w:val="center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จุดมุ่งหมายและวัตถุประสงค์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ลักษณะและการดำเนินการ</w:t>
      </w:r>
      <w:r w:rsidR="00053B71">
        <w:rPr>
          <w:rFonts w:ascii="TH SarabunPSK" w:hAnsi="TH SarabunPSK" w:cs="TH SarabunPSK"/>
          <w:b/>
          <w:bCs/>
          <w:sz w:val="32"/>
          <w:szCs w:val="32"/>
        </w:rPr>
        <w:tab/>
        <w:t>5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DE0642">
        <w:rPr>
          <w:rFonts w:ascii="TH SarabunPSK" w:hAnsi="TH SarabunPSK" w:cs="TH SarabunPSK"/>
          <w:b/>
          <w:bCs/>
          <w:sz w:val="32"/>
          <w:szCs w:val="32"/>
        </w:rPr>
        <w:tab/>
        <w:t>7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แผนการสอนและการประเมินผล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77FD2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5B4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3B71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</w:p>
    <w:p w:rsidR="00786296" w:rsidRPr="00283D28" w:rsidRDefault="00786296" w:rsidP="007862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6296" w:rsidRDefault="00786296" w:rsidP="0078629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(Course Report)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มหาวิทยาลัยราชภัฏสุรินทร์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คณะวิทยาศาสตร์และเทคโนโลยี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ข้อมูลทั่วไป</w:t>
      </w:r>
    </w:p>
    <w:p w:rsidR="00B90803" w:rsidRPr="00357563" w:rsidRDefault="00786296" w:rsidP="00AC2211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รหัสและชื่อวิชา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C2211" w:rsidRPr="00AC2211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รหัสวิชา 4034901 หน่วยกิต 3(2-3-5) โครงการวิจัยทางชีววิทยา</w:t>
      </w:r>
      <w:r w:rsidR="00AC221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AC2211" w:rsidRPr="00AC2211">
        <w:rPr>
          <w:rFonts w:ascii="TH SarabunPSK" w:eastAsia="AngsanaNew" w:hAnsi="TH SarabunPSK" w:cs="TH SarabunPSK"/>
          <w:color w:val="000000"/>
          <w:sz w:val="32"/>
          <w:szCs w:val="32"/>
          <w:cs/>
        </w:rPr>
        <w:t>(</w:t>
      </w:r>
      <w:r w:rsidR="00AC2211" w:rsidRPr="00AC2211">
        <w:rPr>
          <w:rFonts w:ascii="TH SarabunPSK" w:eastAsia="AngsanaNew" w:hAnsi="TH SarabunPSK" w:cs="TH SarabunPSK"/>
          <w:color w:val="000000"/>
          <w:sz w:val="32"/>
          <w:szCs w:val="32"/>
        </w:rPr>
        <w:t>Research Project in Biology)</w:t>
      </w:r>
    </w:p>
    <w:p w:rsidR="00786296" w:rsidRPr="009B1F06" w:rsidRDefault="00786296" w:rsidP="0078629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รายวิชาที่ต้องเรียนมาก่อน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B1F06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รายวิชาที่ต้องเรียนควบคู่กัน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B90803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786296" w:rsidRDefault="00786296" w:rsidP="007862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  และหมู่เรียน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Section) : </w:t>
      </w:r>
    </w:p>
    <w:p w:rsidR="00786296" w:rsidRDefault="00786296" w:rsidP="00786296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ชื่ออาจารย์ </w:t>
      </w:r>
      <w:r w:rsidR="0089195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B90803" w:rsidRPr="00B90803">
        <w:rPr>
          <w:rFonts w:ascii="TH SarabunPSK" w:hAnsi="TH SarabunPSK" w:cs="TH SarabunPSK"/>
          <w:sz w:val="32"/>
          <w:szCs w:val="32"/>
          <w:cs/>
        </w:rPr>
        <w:t>ศาสตราจารย์ ดร.กฤษณ์  ปิ่นทอง</w:t>
      </w:r>
      <w:r>
        <w:rPr>
          <w:rFonts w:ascii="TH SarabunPSK" w:hAnsi="TH SarabunPSK" w:cs="TH SarabunPSK"/>
          <w:sz w:val="32"/>
          <w:szCs w:val="32"/>
          <w:cs/>
        </w:rPr>
        <w:t xml:space="preserve"> ตำแหน่ง อาจารย์ สังกัด คณะวิทยาศาสตร์และเทคโนโลยี</w:t>
      </w:r>
    </w:p>
    <w:p w:rsidR="00786296" w:rsidRPr="00283D28" w:rsidRDefault="00786296" w:rsidP="00B9080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กลุ่มเรียน  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="009B1F06" w:rsidRPr="00595B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B1F06">
        <w:rPr>
          <w:rFonts w:ascii="TH SarabunPSK" w:hAnsi="TH SarabunPSK" w:cs="TH SarabunPSK" w:hint="cs"/>
          <w:color w:val="000000"/>
          <w:sz w:val="32"/>
          <w:szCs w:val="32"/>
          <w:cs/>
        </w:rPr>
        <w:t>วิทยาศาสตร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>บัณฑิต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>สาขา</w:t>
      </w:r>
      <w:r w:rsidR="009B1F06" w:rsidRPr="00595BC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วิชา </w:t>
      </w:r>
      <w:r w:rsidR="00965B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ชีววิทยา </w:t>
      </w:r>
      <w:r w:rsidR="009B1F06" w:rsidRPr="00595BC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กลุ่มวิชา </w:t>
      </w:r>
      <w:r w:rsidR="00965B41">
        <w:rPr>
          <w:rFonts w:ascii="TH SarabunPSK" w:hAnsi="TH SarabunPSK" w:cs="TH SarabunPSK" w:hint="cs"/>
          <w:color w:val="000000"/>
          <w:sz w:val="32"/>
          <w:szCs w:val="32"/>
          <w:cs/>
        </w:rPr>
        <w:t>แกน</w:t>
      </w:r>
      <w:r w:rsidR="009B1F0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ภาคการศึกษา/ชั้นปีที่เรียน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6D270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Pr="006D27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76DF">
        <w:rPr>
          <w:rFonts w:ascii="TH SarabunPSK" w:hAnsi="TH SarabunPSK" w:cs="TH SarabunPSK"/>
          <w:sz w:val="32"/>
          <w:szCs w:val="32"/>
        </w:rPr>
        <w:t>2</w:t>
      </w:r>
      <w:r w:rsidR="00965B41">
        <w:rPr>
          <w:rFonts w:ascii="TH SarabunPSK" w:hAnsi="TH SarabunPSK" w:cs="TH SarabunPSK"/>
          <w:sz w:val="32"/>
          <w:szCs w:val="32"/>
        </w:rPr>
        <w:t>/256</w:t>
      </w:r>
      <w:r w:rsidR="0089195C">
        <w:rPr>
          <w:rFonts w:ascii="TH SarabunPSK" w:hAnsi="TH SarabunPSK" w:cs="TH SarabunPSK"/>
          <w:sz w:val="32"/>
          <w:szCs w:val="32"/>
        </w:rPr>
        <w:t>1</w:t>
      </w:r>
      <w:r w:rsidRPr="006D270A">
        <w:rPr>
          <w:rFonts w:ascii="TH SarabunPSK" w:hAnsi="TH SarabunPSK" w:cs="TH SarabunPSK"/>
          <w:sz w:val="32"/>
          <w:szCs w:val="32"/>
        </w:rPr>
        <w:t xml:space="preserve"> </w:t>
      </w:r>
      <w:r w:rsidRPr="006D270A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ชั้นปีที่</w:t>
      </w:r>
      <w:r w:rsidRPr="006D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563">
        <w:rPr>
          <w:rFonts w:ascii="TH SarabunPSK" w:hAnsi="TH SarabunPSK" w:cs="TH SarabunPSK"/>
          <w:sz w:val="32"/>
          <w:szCs w:val="32"/>
        </w:rPr>
        <w:t>2</w:t>
      </w:r>
    </w:p>
    <w:p w:rsidR="00786296" w:rsidRDefault="00786296" w:rsidP="0078629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>อาคารศูนย์วิทยาศาสตร</w:t>
      </w:r>
      <w:r w:rsidR="003C04BD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และวิทยาศาสตร์</w:t>
      </w:r>
      <w:r w:rsidRPr="00283D28">
        <w:rPr>
          <w:rFonts w:ascii="TH SarabunPSK" w:hAnsi="TH SarabunPSK" w:cs="TH SarabunPSK"/>
          <w:sz w:val="32"/>
          <w:szCs w:val="32"/>
          <w:cs/>
        </w:rPr>
        <w:t xml:space="preserve">ประยุกต์ ห้อง </w:t>
      </w:r>
      <w:r w:rsidR="00965B41">
        <w:rPr>
          <w:rFonts w:ascii="TH SarabunPSK" w:hAnsi="TH SarabunPSK" w:cs="TH SarabunPSK"/>
          <w:sz w:val="32"/>
          <w:szCs w:val="32"/>
        </w:rPr>
        <w:t>2941</w:t>
      </w:r>
      <w:r w:rsidR="006176DF">
        <w:rPr>
          <w:rFonts w:ascii="TH SarabunPSK" w:hAnsi="TH SarabunPSK" w:cs="TH SarabunPSK"/>
          <w:sz w:val="32"/>
          <w:szCs w:val="32"/>
        </w:rPr>
        <w:t>4</w:t>
      </w:r>
    </w:p>
    <w:p w:rsidR="00786296" w:rsidRDefault="00786296" w:rsidP="0078629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073"/>
        <w:gridCol w:w="1118"/>
        <w:gridCol w:w="1262"/>
        <w:gridCol w:w="1262"/>
        <w:gridCol w:w="1281"/>
        <w:gridCol w:w="1422"/>
      </w:tblGrid>
      <w:tr w:rsidR="00786296" w:rsidTr="005D0C09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จำนวนชั่วโมงตามแผน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จำนวนชั่วโมงสอนจริง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หากมีความแตกต่างเกิน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25 %</w:t>
            </w:r>
          </w:p>
        </w:tc>
      </w:tr>
      <w:tr w:rsidR="00786296" w:rsidTr="005D0C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ปฎิบัติการ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</w:tr>
      <w:tr w:rsidR="00AC2211" w:rsidTr="0016592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1" w:rsidRPr="002B19A9" w:rsidRDefault="00AC2211" w:rsidP="00AC22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211" w:rsidRDefault="00AC2211" w:rsidP="00AC2211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การทําวิจัยทางชีววิทยา</w:t>
            </w:r>
          </w:p>
          <w:p w:rsidR="00AC2211" w:rsidRPr="00E37A89" w:rsidRDefault="00AC2211" w:rsidP="00AC2211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ความรูพื้นฐานการสืบคนขอมูล</w:t>
            </w:r>
          </w:p>
          <w:p w:rsidR="00AC2211" w:rsidRPr="00E37A89" w:rsidRDefault="00AC2211" w:rsidP="00AC2211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จากเอกสารงานวิจัย และขอมูล</w:t>
            </w:r>
          </w:p>
          <w:p w:rsidR="00AC2211" w:rsidRPr="002B19A9" w:rsidRDefault="00AC2211" w:rsidP="00AC22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สารสนเท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Pr="00A5387C" w:rsidRDefault="00AC2211" w:rsidP="00AC22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Pr="00A5387C" w:rsidRDefault="00AC2211" w:rsidP="00AC22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C2211" w:rsidTr="0016592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11" w:rsidRPr="002B19A9" w:rsidRDefault="00AC2211" w:rsidP="00AC22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11" w:rsidRPr="002B19A9" w:rsidRDefault="00AC2211" w:rsidP="00AC22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7A89">
              <w:rPr>
                <w:rFonts w:ascii="TH Sarabun New" w:hAnsi="TH Sarabun New" w:cs="TH Sarabun New"/>
                <w:sz w:val="32"/>
                <w:szCs w:val="32"/>
                <w:cs/>
              </w:rPr>
              <w:t>การเสนอหัวขอวิจัย และการเขียนเคาโครงการวิจัยทางชีววิทยา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และการ</w:t>
            </w:r>
            <w:r w:rsidRPr="00E37A89">
              <w:rPr>
                <w:rFonts w:ascii="TH Sarabun New" w:hAnsi="TH Sarabun New" w:cs="TH Sarabun New"/>
                <w:sz w:val="32"/>
                <w:szCs w:val="32"/>
                <w:cs/>
              </w:rPr>
              <w:t>นําเสนอโครงการวิจัยทางชีววิทยา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Pr="00A5387C" w:rsidRDefault="00AC2211" w:rsidP="00AC22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Pr="00A5387C" w:rsidRDefault="00AC2211" w:rsidP="00AC22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C2211" w:rsidTr="0016592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11" w:rsidRPr="002B19A9" w:rsidRDefault="00AC2211" w:rsidP="00AC221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7-12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11" w:rsidRPr="002B19A9" w:rsidRDefault="00AC2211" w:rsidP="00AC221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37A89">
              <w:rPr>
                <w:rFonts w:ascii="TH Sarabun New" w:hAnsi="TH Sarabun New" w:cs="TH Sarabun New"/>
                <w:sz w:val="32"/>
                <w:szCs w:val="32"/>
                <w:cs/>
              </w:rPr>
              <w:t>การเลือกใชเครื่องมือทางวิทยาศาสตรที่</w:t>
            </w:r>
            <w:r w:rsidRPr="00E37A89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เหมาะสมในการทําวิจัย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E37A89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การเก็บขอมูลวิจัย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</w:t>
            </w:r>
            <w:r w:rsidRPr="00E37A89">
              <w:rPr>
                <w:rFonts w:ascii="TH Sarabun New" w:hAnsi="TH Sarabun New" w:cs="TH Sarabun New"/>
                <w:sz w:val="32"/>
                <w:szCs w:val="32"/>
                <w:cs/>
              </w:rPr>
              <w:t>การใชสถิติในการวิจัย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Pr="00A5387C" w:rsidRDefault="00AC2211" w:rsidP="00AC22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Pr="00A5387C" w:rsidRDefault="00AC2211" w:rsidP="00AC221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C2211" w:rsidTr="0016592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11" w:rsidRDefault="00AC2211" w:rsidP="00AC2211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13-16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11" w:rsidRPr="004B3CE0" w:rsidRDefault="00AC2211" w:rsidP="00AC2211">
            <w:pP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สาธิตการนําเสนอผลงานวิจัยแบบบรรยาย โดยอาจารยที่ปรึกษา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การเขียนรายงานการวิจัยฉบับสมบูรณ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์ และ</w:t>
            </w: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การนําเสนองานวิจัยแบบโปสเตอร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และบรรยาย</w:t>
            </w:r>
            <w:r w:rsidRPr="00E37A8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โดยนักศึกษา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AC2211" w:rsidTr="005D0C0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          ภาคการศึกษา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11" w:rsidRDefault="00AC2211" w:rsidP="00AC22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9195C" w:rsidRDefault="0089195C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695710" w:rsidRDefault="00695710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240"/>
      </w:tblGrid>
      <w:tr w:rsidR="00786296" w:rsidTr="007862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นัยสำคัญของการสอนที่ไม่ครอบคลุม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786296" w:rsidTr="007862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AC2211" w:rsidP="00C263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BA2F3C" w:rsidRDefault="00AC2211" w:rsidP="00C71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BA2F3C" w:rsidRDefault="00C263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283D28" w:rsidRDefault="00283D28" w:rsidP="0078629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6296" w:rsidRPr="00005F5C" w:rsidRDefault="00786296" w:rsidP="007862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ประสิทธิผลของวิธีสอนที่ทำให้เกิดผลการเรียนรู้ตามที่กำหนดไว้ในรายละเอียดของรายวิชา</w:t>
      </w:r>
    </w:p>
    <w:tbl>
      <w:tblPr>
        <w:tblW w:w="1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239"/>
        <w:gridCol w:w="720"/>
        <w:gridCol w:w="720"/>
        <w:gridCol w:w="3059"/>
        <w:gridCol w:w="3060"/>
      </w:tblGrid>
      <w:tr w:rsidR="00786296" w:rsidRPr="00C41319" w:rsidTr="006176DF">
        <w:trPr>
          <w:gridAfter w:val="1"/>
          <w:wAfter w:w="3060" w:type="dxa"/>
          <w:tblHeader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ปัญหาของการใช้วิธีการสอน</w:t>
            </w:r>
          </w:p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           ในการแก้ไข</w:t>
            </w:r>
          </w:p>
        </w:tc>
      </w:tr>
      <w:tr w:rsidR="00786296" w:rsidRPr="00C41319" w:rsidTr="006176DF">
        <w:trPr>
          <w:gridAfter w:val="1"/>
          <w:wAfter w:w="3060" w:type="dxa"/>
          <w:tblHeader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6296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9" w:rsidRPr="00894289" w:rsidRDefault="00894289" w:rsidP="0089428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บรรยายพร้อมยกตัวอย่างกรณีศึกษาในประเด็นที่เกี่ยวข้อง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กับบทปฏิบัติการ</w:t>
            </w:r>
          </w:p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เปิดโอกาสให้นักศึกษาตั้งคำถามหรือตอบคำถาม หรือแสดงความคิดเห็นที่เกี่ยวข้องกับคุณธรรม จริยธรรม ในชั้นเรียนในโอกาสต่างๆ</w:t>
            </w:r>
          </w:p>
          <w:p w:rsidR="00BA2F3C" w:rsidRPr="00C41319" w:rsidRDefault="00894289" w:rsidP="008942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อาจารย์ปฏิบัติตนเป็นตัวอย่าง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ให้ความสำคัญต่อจรรยาบรรณวิชาชีพ การมีวินัยเรื่องเวลา การเปิดโอกาสให้นักศึกษาแสดงความคิดเห็นและรับฟังความคิดเห็นของนักศึกษา เคารพและให้เกียรติแก่อาจารย์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BA2F3C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96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</w:t>
            </w:r>
          </w:p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BA2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</w:t>
            </w:r>
          </w:p>
          <w:p w:rsidR="00BA2F3C" w:rsidRPr="00C41319" w:rsidRDefault="00BA2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สอบเทคนิคต่างๆเกี่ยวกับบทปฏิบัติการ</w:t>
            </w:r>
          </w:p>
          <w:p w:rsidR="00D90636" w:rsidRPr="00C41319" w:rsidRDefault="00D90636" w:rsidP="00E220F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ข้อสอบปลายภาค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BA2F3C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C2631A" w:rsidRDefault="00C2631A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631A" w:rsidRPr="00C41319" w:rsidRDefault="00C2631A" w:rsidP="00D16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319" w:rsidRPr="00C41319" w:rsidTr="00005F5C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B" w:rsidRPr="00D1610B" w:rsidRDefault="00D1610B" w:rsidP="00D161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E220F0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</w:t>
            </w:r>
            <w:r w:rsidR="00E22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610B" w:rsidRPr="00D1610B" w:rsidRDefault="00D1610B" w:rsidP="00D161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ตอบข้อซักถามของอาจารย์และ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อภิปรายในชั้นเรียนตามเนื้อหาของบทเรียน</w:t>
            </w:r>
          </w:p>
          <w:p w:rsidR="00894289" w:rsidRPr="00C41319" w:rsidRDefault="00D1610B" w:rsidP="00D161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ฝึกตอบปัญหาในชั้นเรียนและ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การแสดงความคิดเห็นและระดมสมอง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ในการแก้ไขปัญหา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B" w:rsidRDefault="00D1610B" w:rsidP="00D16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31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894289" w:rsidP="00403E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นักศึกษายังขาด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ในการแสดงออกเท่าที่ควร</w:t>
            </w:r>
            <w:r w:rsidR="00C41319" w:rsidRPr="00C41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มักไม่ค่อย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แสดงออก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และขาด                 การคิดวิเคราะห์เชิงบูรณาการ         ขาดการ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ถามหรือ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ตอบคำถาม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และเมื่ออธิบายการทำการทดลองเสร็จสิ้น เมื่อให้ลงมือปฏิบัติในบางคนยังซักถามเพื่อนอีกครั้ง เนื่องจากอาจจะยังไม่เข้าใจหรืออาจจะไม่ค่อยฟังการอธิบาย               </w:t>
            </w:r>
            <w:r w:rsidR="00F977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การแก้ไขปัญหา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อาจจะต้อง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พูดคุยกับนักศึกษาเพื่อให้เกิดความคุ้นเคยและลดความประหม่าของนักศึกษาลงได้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และทำให้นักศึกษาเข้าใจการทำบทปฏิบัติการได้ดีขึ้น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C41319" w:rsidRPr="00005F5C" w:rsidRDefault="00C41319" w:rsidP="00005F5C"/>
        </w:tc>
      </w:tr>
      <w:tr w:rsidR="00C41319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 w:rsidP="00D9063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220F0"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E220F0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นักศึกษาฝึกปฏิบัติบทปฏิบัติการเป็น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  <w:p w:rsidR="00C41319" w:rsidRDefault="00E220F0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94289" w:rsidRPr="0089428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94289"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 และแลกเปลี่ยนข้อมูลระหว่า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งการปฏิบัติบทปฏิบัติการระหว่างนักศึกษา</w:t>
            </w:r>
          </w:p>
          <w:p w:rsidR="00E220F0" w:rsidRPr="00C41319" w:rsidRDefault="00E220F0" w:rsidP="00E220F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การตอบข้อซักถามของอาจารย์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Default="00C4131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4289" w:rsidRPr="00C41319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319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ทักษะการวิเคราะห์เชิงตัวเลข               </w:t>
            </w: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การสื่อสาร  และการใช้เทคโนโลยีสารสนเทศ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กำหนดให้ศึกษาค้นคว้า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ด้วยตัวเองจากแหล่งเรียนรู้ออนไลน์และสื่ออิเล็กทรอนิกส์</w:t>
            </w:r>
          </w:p>
          <w:p w:rsidR="00E220F0" w:rsidRDefault="00894289" w:rsidP="00E220F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E22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Point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เกี่ยวข้องกับเนื้อหาในบทปฏิบัติการ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และเปิดวิดีโอให้นักศึกษาได้ศึกษาความรู้</w:t>
            </w:r>
          </w:p>
          <w:p w:rsidR="00C41319" w:rsidRPr="00C41319" w:rsidRDefault="00E220F0" w:rsidP="00D906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อธิบายการคิดคำนวณค่าที่ได้จากกระบวนการสังเคราะห์ด้วยแสง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Default="00C4131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Pr="00C41319" w:rsidRDefault="00894289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710" w:rsidRPr="00467BC9" w:rsidRDefault="00695710" w:rsidP="000373C0">
      <w:pPr>
        <w:rPr>
          <w:rFonts w:ascii="Angsana New" w:hAnsi="Angsana New"/>
          <w:b/>
          <w:bCs/>
          <w:sz w:val="16"/>
          <w:szCs w:val="16"/>
        </w:rPr>
      </w:pPr>
    </w:p>
    <w:p w:rsidR="003709F6" w:rsidRPr="00C41319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C4131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41319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894289" w:rsidRPr="00405B42" w:rsidRDefault="003709F6" w:rsidP="00E220F0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C41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20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90636" w:rsidRDefault="00D90636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2DC" w:rsidRDefault="00D90636" w:rsidP="00D906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63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หมวดที่ </w:t>
      </w:r>
      <w:r w:rsidRPr="00D90636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9063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90636" w:rsidRPr="00467BC9" w:rsidRDefault="00D90636" w:rsidP="00D9063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D90636" w:rsidRPr="00D90636" w:rsidTr="00D90636">
        <w:tc>
          <w:tcPr>
            <w:tcW w:w="6768" w:type="dxa"/>
          </w:tcPr>
          <w:p w:rsidR="00D90636" w:rsidRPr="00583ECC" w:rsidRDefault="00D90636" w:rsidP="00D90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สรุปผลการจัดการเรียนการสอนในรายวิชา</w:t>
            </w:r>
          </w:p>
        </w:tc>
        <w:tc>
          <w:tcPr>
            <w:tcW w:w="1800" w:type="dxa"/>
          </w:tcPr>
          <w:p w:rsidR="00D90636" w:rsidRPr="00583ECC" w:rsidRDefault="00D90636" w:rsidP="00D90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จำนวนนักศึกษาที่ลงทะเบียนเรียน  (ณ วันหมดกำหนดการเพิ่มถอน)</w:t>
            </w:r>
          </w:p>
        </w:tc>
        <w:tc>
          <w:tcPr>
            <w:tcW w:w="1800" w:type="dxa"/>
          </w:tcPr>
          <w:p w:rsidR="00D90636" w:rsidRPr="00283D28" w:rsidRDefault="007A6CC3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800" w:type="dxa"/>
          </w:tcPr>
          <w:p w:rsidR="00D90636" w:rsidRPr="00AF5DAE" w:rsidRDefault="007A6CC3" w:rsidP="00AC22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จำนวนนักศึกษาที่ถอน </w:t>
            </w:r>
            <w:r w:rsidRPr="00583ECC">
              <w:rPr>
                <w:rFonts w:ascii="TH SarabunPSK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1800" w:type="dxa"/>
          </w:tcPr>
          <w:p w:rsidR="00D90636" w:rsidRPr="00283D28" w:rsidRDefault="00283D28" w:rsidP="00D9063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83D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57AAE" w:rsidRDefault="00457AAE" w:rsidP="00457AAE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57A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การกระจายของระดับคะแนน (เกรด) </w:t>
      </w:r>
      <w:r w:rsidRPr="00457AA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57AAE">
        <w:rPr>
          <w:rFonts w:ascii="TH SarabunPSK" w:hAnsi="TH SarabunPSK" w:cs="TH SarabunPSK"/>
          <w:sz w:val="32"/>
          <w:szCs w:val="32"/>
          <w:cs/>
        </w:rPr>
        <w:t>จำนวนและร้อยละของนักศึกษาในแต่ละระดับคะแนน</w:t>
      </w:r>
    </w:p>
    <w:p w:rsidR="00457AAE" w:rsidRPr="00467BC9" w:rsidRDefault="00457AAE" w:rsidP="00457AA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060"/>
      </w:tblGrid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20" w:type="dxa"/>
          </w:tcPr>
          <w:p w:rsidR="00457AAE" w:rsidRPr="00283D28" w:rsidRDefault="00457AAE" w:rsidP="00AC2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  </w:t>
            </w: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=</w:t>
            </w:r>
            <w:r w:rsidR="00283D28" w:rsidRPr="00283D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C22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060" w:type="dxa"/>
          </w:tcPr>
          <w:p w:rsidR="00457AAE" w:rsidRPr="00283D28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20" w:type="dxa"/>
          </w:tcPr>
          <w:p w:rsidR="00C71E11" w:rsidRPr="00283D28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420" w:type="dxa"/>
          </w:tcPr>
          <w:p w:rsidR="00C71E11" w:rsidRPr="00283D28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420" w:type="dxa"/>
          </w:tcPr>
          <w:p w:rsidR="00C71E11" w:rsidRPr="00283D28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420" w:type="dxa"/>
          </w:tcPr>
          <w:p w:rsidR="00C71E11" w:rsidRPr="00283D28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71E11" w:rsidRPr="00457AAE" w:rsidTr="00165920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420" w:type="dxa"/>
          </w:tcPr>
          <w:p w:rsidR="00C71E11" w:rsidRPr="0033227D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420" w:type="dxa"/>
          </w:tcPr>
          <w:p w:rsidR="00457AAE" w:rsidRPr="0033227D" w:rsidRDefault="00667C7F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33227D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420" w:type="dxa"/>
          </w:tcPr>
          <w:p w:rsidR="00457AAE" w:rsidRPr="0033227D" w:rsidRDefault="00667C7F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33227D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420" w:type="dxa"/>
          </w:tcPr>
          <w:p w:rsidR="00457AAE" w:rsidRPr="0033227D" w:rsidRDefault="00B90803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B90803" w:rsidP="0052272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(ขาดสอบ)</w:t>
            </w:r>
          </w:p>
        </w:tc>
        <w:tc>
          <w:tcPr>
            <w:tcW w:w="3420" w:type="dxa"/>
          </w:tcPr>
          <w:p w:rsidR="00457AAE" w:rsidRPr="0033227D" w:rsidRDefault="00283D28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283D28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(งานไม่สมบูรณ์)</w:t>
            </w:r>
          </w:p>
        </w:tc>
        <w:tc>
          <w:tcPr>
            <w:tcW w:w="3420" w:type="dxa"/>
          </w:tcPr>
          <w:p w:rsidR="00457AAE" w:rsidRPr="0033227D" w:rsidRDefault="007A6CC3" w:rsidP="00AC22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060" w:type="dxa"/>
          </w:tcPr>
          <w:p w:rsidR="00457AAE" w:rsidRPr="0033227D" w:rsidRDefault="00C71E11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005F5C" w:rsidRPr="00F84FDE" w:rsidRDefault="00005F5C" w:rsidP="00005F5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4F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 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ไม่มีตัวตน เป็นนักศึกษาที่ลงทะเบียนเรียน แต่ไม่ได้เข้าเรียน</w:t>
      </w:r>
    </w:p>
    <w:p w:rsidR="00005F5C" w:rsidRDefault="00005F5C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A421D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จากแผนการประเมินในมคอ. </w:t>
      </w:r>
      <w:r w:rsidRPr="00894289">
        <w:rPr>
          <w:rFonts w:ascii="TH SarabunPSK" w:hAnsi="TH SarabunPSK" w:cs="TH SarabunPSK"/>
          <w:sz w:val="32"/>
          <w:szCs w:val="32"/>
        </w:rPr>
        <w:t xml:space="preserve">3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894289">
        <w:rPr>
          <w:rFonts w:ascii="TH SarabunPSK" w:hAnsi="TH SarabunPSK" w:cs="TH SarabunPSK"/>
          <w:sz w:val="32"/>
          <w:szCs w:val="32"/>
        </w:rPr>
        <w:t xml:space="preserve">5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94289">
        <w:rPr>
          <w:rFonts w:ascii="TH SarabunPSK" w:hAnsi="TH SarabunPSK" w:cs="TH SarabunPSK"/>
          <w:sz w:val="32"/>
          <w:szCs w:val="32"/>
        </w:rPr>
        <w:t>2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 xml:space="preserve">3.1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7AAE" w:rsidRPr="00894289" w:rsidTr="00F734B7">
        <w:tc>
          <w:tcPr>
            <w:tcW w:w="4519" w:type="dxa"/>
          </w:tcPr>
          <w:p w:rsidR="00457AAE" w:rsidRPr="00894289" w:rsidRDefault="00F734B7" w:rsidP="008942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นักศึกษาส่งงานไม่สมบูรณ์ตามกำหนด</w:t>
            </w:r>
          </w:p>
        </w:tc>
        <w:tc>
          <w:tcPr>
            <w:tcW w:w="4519" w:type="dxa"/>
          </w:tcPr>
          <w:p w:rsidR="00457AAE" w:rsidRPr="00894289" w:rsidRDefault="00F734B7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นักศึกษาส่งงานไม่สมบูรณ์ตามกำหนด</w:t>
            </w:r>
          </w:p>
        </w:tc>
      </w:tr>
    </w:tbl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  <w:cs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  <w:cs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ความคลาดเคลื่อนด้านวิธีการประเมินผลการเรียนรู้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7AAE" w:rsidRPr="00894289" w:rsidTr="00F734B7">
        <w:tc>
          <w:tcPr>
            <w:tcW w:w="4519" w:type="dxa"/>
          </w:tcPr>
          <w:p w:rsidR="00457AAE" w:rsidRP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457AAE" w:rsidRPr="00894289" w:rsidRDefault="00894289" w:rsidP="008942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7A421D" w:rsidRPr="00894289" w:rsidRDefault="007A421D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การทวนสอบผลสัมฤทธิ์ของนักศึกษา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894289" w:rsidRPr="00894289" w:rsidTr="00F734B7">
        <w:tc>
          <w:tcPr>
            <w:tcW w:w="4519" w:type="dxa"/>
          </w:tcPr>
          <w:p w:rsidR="00894289" w:rsidRPr="00894289" w:rsidRDefault="00894289" w:rsidP="00AC22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คณะกรรมการประเมินข้อสอบของภาควิชา ตรวจสอบความสอดคล้องของข้อสอบกลางภาคและข้อสอบปลายภาคกับผลการเรียนรู้ที่กำหนดไว้ในรายละเอียดรายวิชา</w:t>
            </w:r>
          </w:p>
        </w:tc>
        <w:tc>
          <w:tcPr>
            <w:tcW w:w="4519" w:type="dxa"/>
          </w:tcPr>
          <w:p w:rsidR="00894289" w:rsidRPr="00DA1F30" w:rsidRDefault="00894289" w:rsidP="00DA1F30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F30">
              <w:rPr>
                <w:rFonts w:ascii="TH SarabunPSK" w:hAnsi="TH SarabunPSK" w:cs="TH SarabunPSK"/>
                <w:sz w:val="32"/>
                <w:szCs w:val="32"/>
                <w:cs/>
              </w:rPr>
              <w:t>ข้อสอบสอดคล้องกับผลการเรียนรู้ที่กำหนดไว้ในรายละเอียดรายวิชา</w:t>
            </w:r>
            <w:r w:rsidRPr="00DA1F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และการให้คะแนนมีความถูกต้องเหมาะสม</w:t>
            </w:r>
          </w:p>
        </w:tc>
      </w:tr>
    </w:tbl>
    <w:p w:rsidR="002B5054" w:rsidRPr="00894289" w:rsidRDefault="002B5054" w:rsidP="00403E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894289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FE284A" w:rsidRPr="00894289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19"/>
      </w:tblGrid>
      <w:tr w:rsidR="00FB72DC" w:rsidRPr="00894289" w:rsidTr="003A2ECC">
        <w:tc>
          <w:tcPr>
            <w:tcW w:w="4519" w:type="dxa"/>
          </w:tcPr>
          <w:p w:rsidR="00810354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ปัญหาด้านทรัพยากรประกอบการเรียนและ</w:t>
            </w:r>
          </w:p>
          <w:p w:rsidR="00FB72DC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4519" w:type="dxa"/>
          </w:tcPr>
          <w:p w:rsidR="00FB72DC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FB72DC" w:rsidRPr="00894289" w:rsidTr="003A2ECC">
        <w:tc>
          <w:tcPr>
            <w:tcW w:w="4519" w:type="dxa"/>
          </w:tcPr>
          <w:p w:rsidR="00FB72DC" w:rsidRPr="00894289" w:rsidRDefault="00D1610B" w:rsidP="00FE2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FB72DC" w:rsidRPr="00894289" w:rsidRDefault="00D1610B" w:rsidP="00D1610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10354" w:rsidRPr="00894289" w:rsidTr="003A2ECC">
        <w:tc>
          <w:tcPr>
            <w:tcW w:w="4519" w:type="dxa"/>
          </w:tcPr>
          <w:p w:rsidR="00810354" w:rsidRPr="00894289" w:rsidRDefault="00810354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ปัญหาด้านการบริหารและองค์กร</w:t>
            </w:r>
          </w:p>
        </w:tc>
        <w:tc>
          <w:tcPr>
            <w:tcW w:w="4519" w:type="dxa"/>
          </w:tcPr>
          <w:p w:rsidR="00810354" w:rsidRPr="00894289" w:rsidRDefault="00810354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1610B" w:rsidRPr="00894289" w:rsidTr="003A2ECC">
        <w:tc>
          <w:tcPr>
            <w:tcW w:w="4519" w:type="dxa"/>
          </w:tcPr>
          <w:p w:rsidR="00D1610B" w:rsidRPr="00EA60A9" w:rsidRDefault="0089195C" w:rsidP="00F734B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งานที่มอบหมายให้ต้องใช้เวลามาก แต่นักศึกษาก็ลงทะเบียนเรียนวิชาอื่นด้วย</w:t>
            </w:r>
          </w:p>
        </w:tc>
        <w:tc>
          <w:tcPr>
            <w:tcW w:w="4519" w:type="dxa"/>
          </w:tcPr>
          <w:p w:rsidR="00D1610B" w:rsidRPr="00360AA8" w:rsidRDefault="00D1610B" w:rsidP="00CF322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ทำให้นักศึกษา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ไม่สามารถฝึกทักษะการใช้                </w:t>
            </w:r>
            <w:r w:rsidR="00CF322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ได้อย่างเต็มที่</w:t>
            </w:r>
          </w:p>
        </w:tc>
      </w:tr>
    </w:tbl>
    <w:p w:rsidR="000D64EF" w:rsidRDefault="000D64EF" w:rsidP="00DE0642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E284A" w:rsidRPr="00894289" w:rsidRDefault="00FE284A" w:rsidP="00C77F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894289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894289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 (แนบเอกสาร)</w:t>
      </w:r>
    </w:p>
    <w:p w:rsidR="0066696E" w:rsidRPr="00894289" w:rsidRDefault="0066696E" w:rsidP="0066696E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ข้อวิพากษ์สำคัญจากผลการประเมินโดยนักศึกษา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   </w:t>
      </w:r>
    </w:p>
    <w:p w:rsidR="0089195C" w:rsidRPr="00894289" w:rsidRDefault="0089195C" w:rsidP="0089195C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จุดแข็ง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Pr="00894289">
        <w:rPr>
          <w:rFonts w:ascii="TH SarabunPSK" w:hAnsi="TH SarabunPSK" w:cs="TH SarabunPSK"/>
          <w:sz w:val="32"/>
          <w:szCs w:val="32"/>
          <w:cs/>
        </w:rPr>
        <w:t>มีการสอนให้นักศึกษาที่เน้นผู้เรียน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ลงมือปฏิบัติการได้ทั้งในเวลาและนอกเวลาเรียนนักศึกษามีโอกาสได้ทำงานมากขึ้น และอาจารย์ผู้สอน ให้เวลาแก่นักศึกษาอย่างเต็มที่              </w:t>
      </w:r>
    </w:p>
    <w:p w:rsidR="0089195C" w:rsidRPr="00894289" w:rsidRDefault="0089195C" w:rsidP="0089195C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จุดอ่อน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งานที่มอบหมายให้ต้องใช้เวลามาก แต่นักศึกษาก็ลงทะเบียนเรียนวิชาอื่นด้วย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ทำให้นักศึกษาไม่สามารถฝึกได้อย่างเต็มที่</w:t>
      </w:r>
    </w:p>
    <w:p w:rsidR="0066696E" w:rsidRPr="00894289" w:rsidRDefault="0066696E" w:rsidP="00E220F0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894289" w:rsidRPr="0089428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C0911" w:rsidRPr="0089428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เห็นด้วยกับข้อวิพากษ์</w:t>
      </w:r>
      <w:r w:rsidR="00CE3CE8">
        <w:rPr>
          <w:rFonts w:ascii="TH SarabunPSK" w:hAnsi="TH SarabunPSK" w:cs="TH SarabunPSK"/>
          <w:sz w:val="32"/>
          <w:szCs w:val="32"/>
        </w:rPr>
        <w:t xml:space="preserve"> </w:t>
      </w:r>
    </w:p>
    <w:p w:rsidR="0066696E" w:rsidRPr="00894289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2.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</w:t>
      </w:r>
      <w:r w:rsidR="006511C1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การตอบแบบสอบถามของนักศึกษา</w:t>
      </w:r>
    </w:p>
    <w:p w:rsidR="006C0911" w:rsidRPr="00894289" w:rsidRDefault="00F30EDE" w:rsidP="00F30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ข้อวิพากษ์สำคัญจากผลการประเมินโดยวิธี</w:t>
      </w:r>
      <w:r w:rsidR="006511C1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การตอบแบบสอบถามของนักศึกษา</w:t>
      </w:r>
    </w:p>
    <w:p w:rsidR="006C0911" w:rsidRPr="00894289" w:rsidRDefault="006C0911" w:rsidP="00CF3220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จุดแข็ง </w:t>
      </w:r>
      <w:r w:rsidR="0019334D"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/>
          <w:sz w:val="32"/>
          <w:szCs w:val="32"/>
        </w:rPr>
        <w:t xml:space="preserve">- </w:t>
      </w:r>
    </w:p>
    <w:p w:rsidR="00F30EDE" w:rsidRPr="00894289" w:rsidRDefault="006C0911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จุดอ่อน </w:t>
      </w:r>
      <w:r w:rsidR="0019334D"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289" w:rsidRPr="00894289">
        <w:rPr>
          <w:rFonts w:ascii="TH SarabunPSK" w:hAnsi="TH SarabunPSK" w:cs="TH SarabunPSK"/>
          <w:sz w:val="32"/>
          <w:szCs w:val="32"/>
        </w:rPr>
        <w:t xml:space="preserve">- </w:t>
      </w:r>
    </w:p>
    <w:p w:rsidR="00F30EDE" w:rsidRPr="00894289" w:rsidRDefault="00F30EDE" w:rsidP="0089428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894289" w:rsidRPr="0089428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C0911" w:rsidRPr="0089428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เห็นด้วยกับข้อวิพากษ์</w:t>
      </w:r>
    </w:p>
    <w:p w:rsidR="00A1543E" w:rsidRDefault="00A1543E" w:rsidP="00F30E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1543E" w:rsidRPr="00894289" w:rsidRDefault="00AC2211" w:rsidP="00A1543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894289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   </w:t>
      </w:r>
    </w:p>
    <w:p w:rsidR="00A1543E" w:rsidRPr="00894289" w:rsidRDefault="00E712E3" w:rsidP="00E712E3">
      <w:pPr>
        <w:rPr>
          <w:rFonts w:ascii="TH SarabunPSK" w:hAnsi="TH SarabunPSK" w:cs="TH SarabunPSK" w:hint="cs"/>
          <w:sz w:val="32"/>
          <w:szCs w:val="32"/>
          <w:cs/>
        </w:rPr>
      </w:pPr>
      <w:r w:rsidRPr="00894289">
        <w:rPr>
          <w:rFonts w:ascii="TH SarabunPSK" w:hAnsi="TH SarabunPSK" w:cs="TH SarabunPSK"/>
          <w:sz w:val="32"/>
          <w:szCs w:val="32"/>
        </w:rPr>
        <w:tab/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712E3" w:rsidRPr="00894289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712E3" w:rsidRPr="0089428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การดำเนินการด้านอื่น ๆ ในการปรับปรุงรายวิชา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14045F" w:rsidRDefault="00894289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Pr="00894289">
        <w:rPr>
          <w:rFonts w:ascii="TH SarabunPSK" w:hAnsi="TH SarabunPSK" w:cs="TH SarabunPSK"/>
          <w:sz w:val="32"/>
          <w:szCs w:val="32"/>
          <w:cs/>
        </w:rPr>
        <w:t>การเพิ่มเติมการเรียนโดยใช้ปัญหาเป็นฐาน และการทำแผนที่ความคิด (</w:t>
      </w:r>
      <w:r w:rsidRPr="00894289">
        <w:rPr>
          <w:rFonts w:ascii="TH SarabunPSK" w:hAnsi="TH SarabunPSK" w:cs="TH SarabunPSK"/>
          <w:sz w:val="32"/>
          <w:szCs w:val="32"/>
        </w:rPr>
        <w:t>Mind Mapping)</w:t>
      </w:r>
    </w:p>
    <w:p w:rsidR="00894289" w:rsidRPr="00894289" w:rsidRDefault="00894289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="00D13F1D" w:rsidRPr="00894289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89428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F0708F" w:rsidRPr="00894289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813D19" w:rsidRPr="00894289" w:rsidRDefault="00813D19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813D19" w:rsidRPr="00894289" w:rsidTr="003A2ECC">
        <w:tc>
          <w:tcPr>
            <w:tcW w:w="3012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</w:t>
            </w:r>
          </w:p>
        </w:tc>
        <w:tc>
          <w:tcPr>
            <w:tcW w:w="3013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3D19" w:rsidRPr="00894289" w:rsidTr="003A2ECC">
        <w:tc>
          <w:tcPr>
            <w:tcW w:w="3012" w:type="dxa"/>
          </w:tcPr>
          <w:p w:rsidR="00813D19" w:rsidRPr="00894289" w:rsidRDefault="00894289" w:rsidP="00CE3C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dxa"/>
          </w:tcPr>
          <w:p w:rsidR="00813D19" w:rsidRPr="00894289" w:rsidRDefault="00CE3CE8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13D19" w:rsidRPr="00894289" w:rsidRDefault="00CE3CE8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13D19" w:rsidRPr="00894289" w:rsidRDefault="00813D19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894289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894289" w:rsidRDefault="00F0708F" w:rsidP="00F0708F">
      <w:pPr>
        <w:rPr>
          <w:rFonts w:ascii="TH SarabunPSK" w:hAnsi="TH SarabunPSK" w:cs="TH SarabunPSK" w:hint="cs"/>
          <w:sz w:val="32"/>
          <w:szCs w:val="32"/>
          <w:cs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22314" w:rsidRDefault="00B22314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3CE8" w:rsidRDefault="00CE3CE8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0F0" w:rsidRDefault="000B3505" w:rsidP="00B22314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230505</wp:posOffset>
            </wp:positionV>
            <wp:extent cx="1422400" cy="584200"/>
            <wp:effectExtent l="0" t="0" r="0" b="0"/>
            <wp:wrapNone/>
            <wp:docPr id="3" name="Picture 3" descr="กิ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ิ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F0" w:rsidRPr="00894289" w:rsidRDefault="00E220F0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5735" w:rsidRPr="00894289" w:rsidRDefault="00F776AA" w:rsidP="00E95735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>ลงชื่อ ...</w:t>
      </w:r>
      <w:r w:rsidR="00A8532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ab/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4289">
        <w:rPr>
          <w:rFonts w:ascii="TH SarabunPSK" w:hAnsi="TH SarabunPSK" w:cs="TH SarabunPSK"/>
          <w:sz w:val="32"/>
          <w:szCs w:val="32"/>
          <w:cs/>
        </w:rPr>
        <w:t>(</w:t>
      </w:r>
      <w:r w:rsidR="00A85324" w:rsidRPr="00A8532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ดร.กฤษณ์  ปิ่นทอง</w:t>
      </w:r>
      <w:r w:rsidRPr="00A85324">
        <w:rPr>
          <w:rFonts w:ascii="TH SarabunPSK" w:hAnsi="TH SarabunPSK" w:cs="TH SarabunPSK"/>
          <w:sz w:val="32"/>
          <w:szCs w:val="32"/>
          <w:cs/>
        </w:rPr>
        <w:t>)</w:t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="00A85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428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อาจารย์ผู้รับผิดชอบรายวิชา/รายงาน</w:t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4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/>
          <w:sz w:val="32"/>
          <w:szCs w:val="32"/>
        </w:rPr>
        <w:t>15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.ค</w:t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85324">
        <w:rPr>
          <w:rFonts w:ascii="TH SarabunPSK" w:hAnsi="TH SarabunPSK" w:cs="TH SarabunPSK"/>
          <w:sz w:val="32"/>
          <w:szCs w:val="32"/>
        </w:rPr>
        <w:t>256</w:t>
      </w:r>
      <w:r w:rsidR="007A6CC3">
        <w:rPr>
          <w:rFonts w:ascii="TH SarabunPSK" w:hAnsi="TH SarabunPSK" w:cs="TH SarabunPSK"/>
          <w:sz w:val="32"/>
          <w:szCs w:val="32"/>
        </w:rPr>
        <w:t>3</w:t>
      </w:r>
    </w:p>
    <w:p w:rsidR="00E95735" w:rsidRPr="00695710" w:rsidRDefault="00E95735" w:rsidP="00E957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95710">
        <w:rPr>
          <w:rFonts w:ascii="TH SarabunPSK" w:hAnsi="TH SarabunPSK" w:cs="TH SarabunPSK"/>
          <w:sz w:val="32"/>
          <w:szCs w:val="32"/>
          <w:cs/>
        </w:rPr>
        <w:t>เสนอประธานหลักสูตร/หัวหน้าภาควิชา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95710">
        <w:rPr>
          <w:rFonts w:ascii="TH SarabunPSK" w:hAnsi="TH SarabunPSK" w:cs="TH SarabunPSK"/>
          <w:sz w:val="32"/>
          <w:szCs w:val="32"/>
          <w:cs/>
        </w:rPr>
        <w:t>เพื่อทราบผลการดำเนินงาน  และพิจารณาแผนการปรับปรุงที่เสนอ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</w:p>
    <w:p w:rsidR="00E95735" w:rsidRDefault="00E95735" w:rsidP="00E95735">
      <w:pPr>
        <w:rPr>
          <w:rFonts w:ascii="TH SarabunPSK" w:hAnsi="TH SarabunPSK" w:cs="TH SarabunPSK" w:hint="cs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95735" w:rsidRDefault="00E95735" w:rsidP="00E9573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57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Pr="00695710">
        <w:rPr>
          <w:rFonts w:ascii="TH SarabunPSK" w:hAnsi="TH SarabunPSK" w:cs="TH SarabunPSK"/>
          <w:sz w:val="32"/>
          <w:szCs w:val="32"/>
          <w:cs/>
        </w:rPr>
        <w:tab/>
      </w:r>
    </w:p>
    <w:p w:rsidR="00E95735" w:rsidRPr="002B51E3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85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5710">
        <w:rPr>
          <w:rFonts w:ascii="TH SarabunPSK" w:hAnsi="TH SarabunPSK" w:cs="TH SarabunPSK"/>
          <w:sz w:val="32"/>
          <w:szCs w:val="32"/>
          <w:cs/>
        </w:rPr>
        <w:t>(</w:t>
      </w:r>
      <w:r w:rsidRPr="00894289">
        <w:rPr>
          <w:rFonts w:ascii="TH SarabunPSK" w:hAnsi="TH SarabunPSK" w:cs="TH SarabunPSK" w:hint="cs"/>
          <w:sz w:val="32"/>
          <w:szCs w:val="32"/>
          <w:cs/>
        </w:rPr>
        <w:t>นา</w:t>
      </w:r>
      <w:r w:rsidR="00A85324">
        <w:rPr>
          <w:rFonts w:ascii="TH SarabunPSK" w:hAnsi="TH SarabunPSK" w:cs="TH SarabunPSK" w:hint="cs"/>
          <w:sz w:val="32"/>
          <w:szCs w:val="32"/>
          <w:cs/>
        </w:rPr>
        <w:t>ยเฉลา สำราญดี</w:t>
      </w:r>
      <w:r w:rsidRPr="00695710">
        <w:rPr>
          <w:rFonts w:ascii="TH SarabunPSK" w:hAnsi="TH SarabunPSK" w:cs="TH SarabunPSK"/>
          <w:sz w:val="32"/>
          <w:szCs w:val="32"/>
          <w:cs/>
        </w:rPr>
        <w:t>)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5710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E95735" w:rsidRPr="00695710" w:rsidRDefault="00E95735" w:rsidP="00E95735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/>
          <w:sz w:val="32"/>
          <w:szCs w:val="32"/>
        </w:rPr>
        <w:t>16</w:t>
      </w:r>
      <w:r w:rsidR="00CF3220"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 w:hint="cs"/>
          <w:sz w:val="32"/>
          <w:szCs w:val="32"/>
          <w:cs/>
        </w:rPr>
        <w:t>มี.ค</w:t>
      </w:r>
      <w:r w:rsidR="00CF3220" w:rsidRPr="008942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3220">
        <w:rPr>
          <w:rFonts w:ascii="TH SarabunPSK" w:hAnsi="TH SarabunPSK" w:cs="TH SarabunPSK"/>
          <w:sz w:val="32"/>
          <w:szCs w:val="32"/>
        </w:rPr>
        <w:t>256</w:t>
      </w:r>
      <w:r w:rsidR="007A6CC3">
        <w:rPr>
          <w:rFonts w:ascii="TH SarabunPSK" w:hAnsi="TH SarabunPSK" w:cs="TH SarabunPSK"/>
          <w:sz w:val="32"/>
          <w:szCs w:val="32"/>
        </w:rPr>
        <w:t>3</w:t>
      </w:r>
    </w:p>
    <w:p w:rsidR="00A141EB" w:rsidRPr="00695710" w:rsidRDefault="00A141EB" w:rsidP="00E95735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A141EB" w:rsidRPr="00695710" w:rsidSect="0089732D">
      <w:headerReference w:type="even" r:id="rId9"/>
      <w:headerReference w:type="default" r:id="rId10"/>
      <w:pgSz w:w="11906" w:h="16838"/>
      <w:pgMar w:top="1440" w:right="12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67" w:rsidRDefault="00DD4B67" w:rsidP="001D5AA2">
      <w:pPr>
        <w:pStyle w:val="a3"/>
      </w:pPr>
      <w:r>
        <w:separator/>
      </w:r>
    </w:p>
  </w:endnote>
  <w:endnote w:type="continuationSeparator" w:id="0">
    <w:p w:rsidR="00DD4B67" w:rsidRDefault="00DD4B67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67" w:rsidRDefault="00DD4B67" w:rsidP="001D5AA2">
      <w:pPr>
        <w:pStyle w:val="a3"/>
      </w:pPr>
      <w:r>
        <w:separator/>
      </w:r>
    </w:p>
  </w:footnote>
  <w:footnote w:type="continuationSeparator" w:id="0">
    <w:p w:rsidR="00DD4B67" w:rsidRDefault="00DD4B67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E2" w:rsidRDefault="009333E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33E2" w:rsidRDefault="009333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E2" w:rsidRPr="00695710" w:rsidRDefault="009333E2" w:rsidP="009C5215">
    <w:pPr>
      <w:pStyle w:val="a3"/>
      <w:framePr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 w:rsidRPr="00695710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95710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95710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0B3505">
      <w:rPr>
        <w:rStyle w:val="a4"/>
        <w:rFonts w:ascii="TH SarabunPSK" w:hAnsi="TH SarabunPSK" w:cs="TH SarabunPSK"/>
        <w:noProof/>
        <w:sz w:val="32"/>
        <w:szCs w:val="32"/>
      </w:rPr>
      <w:t>2</w:t>
    </w:r>
    <w:r w:rsidRPr="00695710">
      <w:rPr>
        <w:rStyle w:val="a4"/>
        <w:rFonts w:ascii="TH SarabunPSK" w:hAnsi="TH SarabunPSK" w:cs="TH SarabunPSK"/>
        <w:sz w:val="32"/>
        <w:szCs w:val="32"/>
      </w:rPr>
      <w:fldChar w:fldCharType="end"/>
    </w:r>
  </w:p>
  <w:p w:rsidR="009333E2" w:rsidRPr="00695710" w:rsidRDefault="009333E2" w:rsidP="008B1601">
    <w:pPr>
      <w:pStyle w:val="a3"/>
      <w:jc w:val="right"/>
      <w:rPr>
        <w:rFonts w:ascii="TH SarabunPSK" w:hAnsi="TH SarabunPSK" w:cs="TH SarabunPSK"/>
        <w:sz w:val="28"/>
        <w:cs/>
      </w:rPr>
    </w:pPr>
    <w:r w:rsidRPr="00695710">
      <w:rPr>
        <w:rFonts w:ascii="TH SarabunPSK" w:hAnsi="TH SarabunPSK" w:cs="TH SarabunPSK"/>
        <w:sz w:val="28"/>
        <w:cs/>
      </w:rPr>
      <w:t>มคอ.</w:t>
    </w:r>
    <w:r w:rsidRPr="00695710">
      <w:rPr>
        <w:rFonts w:ascii="TH SarabunPSK" w:hAnsi="TH SarabunPSK" w:cs="TH SarabunPSK"/>
        <w:sz w:val="28"/>
      </w:rPr>
      <w:t xml:space="preserve">5 </w:t>
    </w:r>
    <w:r w:rsidRPr="00695710">
      <w:rPr>
        <w:rFonts w:ascii="TH SarabunPSK" w:hAnsi="TH SarabunPSK" w:cs="TH SarabunPSK"/>
        <w:sz w:val="28"/>
        <w:cs/>
      </w:rPr>
      <w:t>มรภ.สุรินทร์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2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7DF20BF3"/>
    <w:multiLevelType w:val="hybridMultilevel"/>
    <w:tmpl w:val="16088D8E"/>
    <w:lvl w:ilvl="0" w:tplc="F52410F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0C67FA4">
      <w:numFmt w:val="none"/>
      <w:lvlText w:val=""/>
      <w:lvlJc w:val="left"/>
      <w:pPr>
        <w:tabs>
          <w:tab w:val="num" w:pos="360"/>
        </w:tabs>
      </w:pPr>
    </w:lvl>
    <w:lvl w:ilvl="2" w:tplc="54F83222">
      <w:numFmt w:val="none"/>
      <w:lvlText w:val=""/>
      <w:lvlJc w:val="left"/>
      <w:pPr>
        <w:tabs>
          <w:tab w:val="num" w:pos="360"/>
        </w:tabs>
      </w:pPr>
    </w:lvl>
    <w:lvl w:ilvl="3" w:tplc="8F52BB50">
      <w:numFmt w:val="none"/>
      <w:lvlText w:val=""/>
      <w:lvlJc w:val="left"/>
      <w:pPr>
        <w:tabs>
          <w:tab w:val="num" w:pos="360"/>
        </w:tabs>
      </w:pPr>
    </w:lvl>
    <w:lvl w:ilvl="4" w:tplc="94E0E60E">
      <w:numFmt w:val="none"/>
      <w:lvlText w:val=""/>
      <w:lvlJc w:val="left"/>
      <w:pPr>
        <w:tabs>
          <w:tab w:val="num" w:pos="360"/>
        </w:tabs>
      </w:pPr>
    </w:lvl>
    <w:lvl w:ilvl="5" w:tplc="2CAAD300">
      <w:numFmt w:val="none"/>
      <w:lvlText w:val=""/>
      <w:lvlJc w:val="left"/>
      <w:pPr>
        <w:tabs>
          <w:tab w:val="num" w:pos="360"/>
        </w:tabs>
      </w:pPr>
    </w:lvl>
    <w:lvl w:ilvl="6" w:tplc="37CC035A">
      <w:numFmt w:val="none"/>
      <w:lvlText w:val=""/>
      <w:lvlJc w:val="left"/>
      <w:pPr>
        <w:tabs>
          <w:tab w:val="num" w:pos="360"/>
        </w:tabs>
      </w:pPr>
    </w:lvl>
    <w:lvl w:ilvl="7" w:tplc="DA50B73A">
      <w:numFmt w:val="none"/>
      <w:lvlText w:val=""/>
      <w:lvlJc w:val="left"/>
      <w:pPr>
        <w:tabs>
          <w:tab w:val="num" w:pos="360"/>
        </w:tabs>
      </w:pPr>
    </w:lvl>
    <w:lvl w:ilvl="8" w:tplc="A64419C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9"/>
  </w:num>
  <w:num w:numId="5">
    <w:abstractNumId w:val="5"/>
  </w:num>
  <w:num w:numId="6">
    <w:abstractNumId w:val="21"/>
  </w:num>
  <w:num w:numId="7">
    <w:abstractNumId w:val="7"/>
  </w:num>
  <w:num w:numId="8">
    <w:abstractNumId w:val="14"/>
  </w:num>
  <w:num w:numId="9">
    <w:abstractNumId w:val="22"/>
  </w:num>
  <w:num w:numId="10">
    <w:abstractNumId w:val="20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6"/>
  </w:num>
  <w:num w:numId="21">
    <w:abstractNumId w:val="15"/>
  </w:num>
  <w:num w:numId="22">
    <w:abstractNumId w:val="17"/>
  </w:num>
  <w:num w:numId="23">
    <w:abstractNumId w:val="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5F5C"/>
    <w:rsid w:val="00006A26"/>
    <w:rsid w:val="00016355"/>
    <w:rsid w:val="00020A39"/>
    <w:rsid w:val="0003617D"/>
    <w:rsid w:val="000373C0"/>
    <w:rsid w:val="00043C4D"/>
    <w:rsid w:val="00053B71"/>
    <w:rsid w:val="00053F71"/>
    <w:rsid w:val="00072FE3"/>
    <w:rsid w:val="00073779"/>
    <w:rsid w:val="00077A47"/>
    <w:rsid w:val="0008160A"/>
    <w:rsid w:val="000819E7"/>
    <w:rsid w:val="0009092A"/>
    <w:rsid w:val="000925D0"/>
    <w:rsid w:val="00095252"/>
    <w:rsid w:val="000A1B6A"/>
    <w:rsid w:val="000A6473"/>
    <w:rsid w:val="000A65F8"/>
    <w:rsid w:val="000B3505"/>
    <w:rsid w:val="000C43A5"/>
    <w:rsid w:val="000D11B7"/>
    <w:rsid w:val="000D64EF"/>
    <w:rsid w:val="000E4D87"/>
    <w:rsid w:val="000E744A"/>
    <w:rsid w:val="000F04ED"/>
    <w:rsid w:val="000F1ADA"/>
    <w:rsid w:val="000F5EF4"/>
    <w:rsid w:val="0010581B"/>
    <w:rsid w:val="001138AC"/>
    <w:rsid w:val="001154DE"/>
    <w:rsid w:val="00122716"/>
    <w:rsid w:val="00122F5D"/>
    <w:rsid w:val="00125412"/>
    <w:rsid w:val="00135C6E"/>
    <w:rsid w:val="001364ED"/>
    <w:rsid w:val="0014045F"/>
    <w:rsid w:val="00143956"/>
    <w:rsid w:val="00146E3E"/>
    <w:rsid w:val="00163F4F"/>
    <w:rsid w:val="001645F4"/>
    <w:rsid w:val="00165920"/>
    <w:rsid w:val="00166FFA"/>
    <w:rsid w:val="001706BB"/>
    <w:rsid w:val="00172AC1"/>
    <w:rsid w:val="00173176"/>
    <w:rsid w:val="001812F6"/>
    <w:rsid w:val="001902DF"/>
    <w:rsid w:val="00192552"/>
    <w:rsid w:val="001926AA"/>
    <w:rsid w:val="00192EE7"/>
    <w:rsid w:val="0019334D"/>
    <w:rsid w:val="00193420"/>
    <w:rsid w:val="00195B31"/>
    <w:rsid w:val="001A2B83"/>
    <w:rsid w:val="001A4960"/>
    <w:rsid w:val="001B0CB2"/>
    <w:rsid w:val="001B325B"/>
    <w:rsid w:val="001B3AB1"/>
    <w:rsid w:val="001B4AA1"/>
    <w:rsid w:val="001C1260"/>
    <w:rsid w:val="001C1898"/>
    <w:rsid w:val="001C6430"/>
    <w:rsid w:val="001D0F39"/>
    <w:rsid w:val="001D1359"/>
    <w:rsid w:val="001D17C3"/>
    <w:rsid w:val="001D301B"/>
    <w:rsid w:val="001D48D5"/>
    <w:rsid w:val="001D5AA2"/>
    <w:rsid w:val="001E3F0D"/>
    <w:rsid w:val="001F048F"/>
    <w:rsid w:val="001F1F24"/>
    <w:rsid w:val="001F2915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2041D"/>
    <w:rsid w:val="0022103F"/>
    <w:rsid w:val="002214EA"/>
    <w:rsid w:val="00224C1E"/>
    <w:rsid w:val="00230FAE"/>
    <w:rsid w:val="0023220B"/>
    <w:rsid w:val="0023571C"/>
    <w:rsid w:val="0023615A"/>
    <w:rsid w:val="00241B5B"/>
    <w:rsid w:val="00247D27"/>
    <w:rsid w:val="00250D59"/>
    <w:rsid w:val="00253A30"/>
    <w:rsid w:val="00271D9B"/>
    <w:rsid w:val="0027393B"/>
    <w:rsid w:val="002749D4"/>
    <w:rsid w:val="00275049"/>
    <w:rsid w:val="002758B7"/>
    <w:rsid w:val="00282D40"/>
    <w:rsid w:val="00283D28"/>
    <w:rsid w:val="002853AB"/>
    <w:rsid w:val="002942E5"/>
    <w:rsid w:val="00297901"/>
    <w:rsid w:val="002A3585"/>
    <w:rsid w:val="002A38F0"/>
    <w:rsid w:val="002B1589"/>
    <w:rsid w:val="002B5054"/>
    <w:rsid w:val="002B5515"/>
    <w:rsid w:val="002C0AC2"/>
    <w:rsid w:val="002C143E"/>
    <w:rsid w:val="002C22C9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27D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563"/>
    <w:rsid w:val="00357912"/>
    <w:rsid w:val="003709F6"/>
    <w:rsid w:val="003751DC"/>
    <w:rsid w:val="003832FF"/>
    <w:rsid w:val="00387139"/>
    <w:rsid w:val="0038766E"/>
    <w:rsid w:val="003913DC"/>
    <w:rsid w:val="003941D0"/>
    <w:rsid w:val="003961FB"/>
    <w:rsid w:val="003A060B"/>
    <w:rsid w:val="003A18E3"/>
    <w:rsid w:val="003A2ECC"/>
    <w:rsid w:val="003B1052"/>
    <w:rsid w:val="003B7DE6"/>
    <w:rsid w:val="003C04BD"/>
    <w:rsid w:val="003D66D8"/>
    <w:rsid w:val="003D70E1"/>
    <w:rsid w:val="003D7BD6"/>
    <w:rsid w:val="003E0989"/>
    <w:rsid w:val="003E3108"/>
    <w:rsid w:val="003F3494"/>
    <w:rsid w:val="003F3F34"/>
    <w:rsid w:val="003F64F0"/>
    <w:rsid w:val="003F7839"/>
    <w:rsid w:val="00403E8C"/>
    <w:rsid w:val="00414D42"/>
    <w:rsid w:val="00415178"/>
    <w:rsid w:val="00423552"/>
    <w:rsid w:val="004235CB"/>
    <w:rsid w:val="0042657D"/>
    <w:rsid w:val="00427CCA"/>
    <w:rsid w:val="00431691"/>
    <w:rsid w:val="00436D69"/>
    <w:rsid w:val="00453218"/>
    <w:rsid w:val="00455772"/>
    <w:rsid w:val="004562B5"/>
    <w:rsid w:val="00457AAE"/>
    <w:rsid w:val="0046293E"/>
    <w:rsid w:val="0046656B"/>
    <w:rsid w:val="00467BC9"/>
    <w:rsid w:val="0047025F"/>
    <w:rsid w:val="00470E51"/>
    <w:rsid w:val="00476106"/>
    <w:rsid w:val="00491D42"/>
    <w:rsid w:val="00494834"/>
    <w:rsid w:val="004A2B8B"/>
    <w:rsid w:val="004B0573"/>
    <w:rsid w:val="004B490A"/>
    <w:rsid w:val="004B570F"/>
    <w:rsid w:val="004B67A7"/>
    <w:rsid w:val="004B6CD6"/>
    <w:rsid w:val="004D10EB"/>
    <w:rsid w:val="004D2CD6"/>
    <w:rsid w:val="004D3C24"/>
    <w:rsid w:val="004D59FF"/>
    <w:rsid w:val="004D769E"/>
    <w:rsid w:val="004E0883"/>
    <w:rsid w:val="004E1F9F"/>
    <w:rsid w:val="004E75B8"/>
    <w:rsid w:val="004F2D84"/>
    <w:rsid w:val="005014B0"/>
    <w:rsid w:val="00504E88"/>
    <w:rsid w:val="00511A2B"/>
    <w:rsid w:val="0051423E"/>
    <w:rsid w:val="00514B58"/>
    <w:rsid w:val="005173B4"/>
    <w:rsid w:val="0052032A"/>
    <w:rsid w:val="0052272F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2720"/>
    <w:rsid w:val="00583ECC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C8D"/>
    <w:rsid w:val="005C7754"/>
    <w:rsid w:val="005C7812"/>
    <w:rsid w:val="005D0C09"/>
    <w:rsid w:val="005D144A"/>
    <w:rsid w:val="005D3FE1"/>
    <w:rsid w:val="005D495C"/>
    <w:rsid w:val="005D5D96"/>
    <w:rsid w:val="005E46FB"/>
    <w:rsid w:val="005F652B"/>
    <w:rsid w:val="00601A2D"/>
    <w:rsid w:val="006029DF"/>
    <w:rsid w:val="00602BBB"/>
    <w:rsid w:val="00607795"/>
    <w:rsid w:val="00607A90"/>
    <w:rsid w:val="006176DF"/>
    <w:rsid w:val="00623AA8"/>
    <w:rsid w:val="006267C2"/>
    <w:rsid w:val="006338D6"/>
    <w:rsid w:val="006411F8"/>
    <w:rsid w:val="00642A82"/>
    <w:rsid w:val="00645843"/>
    <w:rsid w:val="00650FB4"/>
    <w:rsid w:val="006511C1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67C7F"/>
    <w:rsid w:val="006701DC"/>
    <w:rsid w:val="00672C94"/>
    <w:rsid w:val="00672CCC"/>
    <w:rsid w:val="00687743"/>
    <w:rsid w:val="0069342D"/>
    <w:rsid w:val="00695710"/>
    <w:rsid w:val="006A1940"/>
    <w:rsid w:val="006A2BF4"/>
    <w:rsid w:val="006B092A"/>
    <w:rsid w:val="006B19C8"/>
    <w:rsid w:val="006B44AC"/>
    <w:rsid w:val="006C0911"/>
    <w:rsid w:val="006C221B"/>
    <w:rsid w:val="006C6161"/>
    <w:rsid w:val="006C6BBD"/>
    <w:rsid w:val="006D0728"/>
    <w:rsid w:val="006D1DB4"/>
    <w:rsid w:val="006D270A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4A26"/>
    <w:rsid w:val="00733120"/>
    <w:rsid w:val="0075162A"/>
    <w:rsid w:val="00762AF5"/>
    <w:rsid w:val="0076644C"/>
    <w:rsid w:val="0076679A"/>
    <w:rsid w:val="00772910"/>
    <w:rsid w:val="00774F44"/>
    <w:rsid w:val="0078109A"/>
    <w:rsid w:val="00782038"/>
    <w:rsid w:val="00786296"/>
    <w:rsid w:val="007A1B70"/>
    <w:rsid w:val="007A421D"/>
    <w:rsid w:val="007A4AFF"/>
    <w:rsid w:val="007A6CC3"/>
    <w:rsid w:val="007B02C3"/>
    <w:rsid w:val="007B192D"/>
    <w:rsid w:val="007B2050"/>
    <w:rsid w:val="007B5403"/>
    <w:rsid w:val="007B5BD5"/>
    <w:rsid w:val="007C0CEA"/>
    <w:rsid w:val="007C77DE"/>
    <w:rsid w:val="007E00B3"/>
    <w:rsid w:val="007E5173"/>
    <w:rsid w:val="007E57B3"/>
    <w:rsid w:val="007F5B09"/>
    <w:rsid w:val="00810354"/>
    <w:rsid w:val="00813D19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1631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195C"/>
    <w:rsid w:val="00894289"/>
    <w:rsid w:val="008958E8"/>
    <w:rsid w:val="0089732D"/>
    <w:rsid w:val="008A08E5"/>
    <w:rsid w:val="008A54D1"/>
    <w:rsid w:val="008B0B6D"/>
    <w:rsid w:val="008B1601"/>
    <w:rsid w:val="008B4853"/>
    <w:rsid w:val="008B557B"/>
    <w:rsid w:val="008C5EBA"/>
    <w:rsid w:val="008D4A64"/>
    <w:rsid w:val="008D51CA"/>
    <w:rsid w:val="008D586B"/>
    <w:rsid w:val="008E2B6C"/>
    <w:rsid w:val="008F00E2"/>
    <w:rsid w:val="008F0A5E"/>
    <w:rsid w:val="008F4E38"/>
    <w:rsid w:val="008F5C08"/>
    <w:rsid w:val="008F6F4F"/>
    <w:rsid w:val="00900AB6"/>
    <w:rsid w:val="00912592"/>
    <w:rsid w:val="00914459"/>
    <w:rsid w:val="00925931"/>
    <w:rsid w:val="00927BD6"/>
    <w:rsid w:val="009333E2"/>
    <w:rsid w:val="00937DA2"/>
    <w:rsid w:val="00940796"/>
    <w:rsid w:val="00940AB8"/>
    <w:rsid w:val="00942301"/>
    <w:rsid w:val="00944350"/>
    <w:rsid w:val="00946ED9"/>
    <w:rsid w:val="00947EC3"/>
    <w:rsid w:val="00953976"/>
    <w:rsid w:val="00965166"/>
    <w:rsid w:val="00965B41"/>
    <w:rsid w:val="00965DA2"/>
    <w:rsid w:val="009750E2"/>
    <w:rsid w:val="00977E0C"/>
    <w:rsid w:val="0098015D"/>
    <w:rsid w:val="00980603"/>
    <w:rsid w:val="00981D69"/>
    <w:rsid w:val="00984E57"/>
    <w:rsid w:val="00997B5D"/>
    <w:rsid w:val="009A25EB"/>
    <w:rsid w:val="009A30EE"/>
    <w:rsid w:val="009A6E5C"/>
    <w:rsid w:val="009A766C"/>
    <w:rsid w:val="009B1F06"/>
    <w:rsid w:val="009B3BED"/>
    <w:rsid w:val="009B6B11"/>
    <w:rsid w:val="009C3C03"/>
    <w:rsid w:val="009C5215"/>
    <w:rsid w:val="009C6213"/>
    <w:rsid w:val="009D5C39"/>
    <w:rsid w:val="009E7363"/>
    <w:rsid w:val="009F068E"/>
    <w:rsid w:val="00A04648"/>
    <w:rsid w:val="00A107AF"/>
    <w:rsid w:val="00A12FB6"/>
    <w:rsid w:val="00A141EB"/>
    <w:rsid w:val="00A14D32"/>
    <w:rsid w:val="00A1543E"/>
    <w:rsid w:val="00A316B0"/>
    <w:rsid w:val="00A449BD"/>
    <w:rsid w:val="00A47B25"/>
    <w:rsid w:val="00A52B5F"/>
    <w:rsid w:val="00A52C0E"/>
    <w:rsid w:val="00A56B18"/>
    <w:rsid w:val="00A57AED"/>
    <w:rsid w:val="00A62E87"/>
    <w:rsid w:val="00A633A1"/>
    <w:rsid w:val="00A64204"/>
    <w:rsid w:val="00A66E0E"/>
    <w:rsid w:val="00A72A63"/>
    <w:rsid w:val="00A730A5"/>
    <w:rsid w:val="00A74131"/>
    <w:rsid w:val="00A85324"/>
    <w:rsid w:val="00A95B24"/>
    <w:rsid w:val="00A96129"/>
    <w:rsid w:val="00A96B11"/>
    <w:rsid w:val="00AA0BE2"/>
    <w:rsid w:val="00AA3DD5"/>
    <w:rsid w:val="00AA5D91"/>
    <w:rsid w:val="00AA672B"/>
    <w:rsid w:val="00AA7A55"/>
    <w:rsid w:val="00AB0CE1"/>
    <w:rsid w:val="00AB7789"/>
    <w:rsid w:val="00AC2211"/>
    <w:rsid w:val="00AC50B0"/>
    <w:rsid w:val="00AD5263"/>
    <w:rsid w:val="00AD7E17"/>
    <w:rsid w:val="00AE269E"/>
    <w:rsid w:val="00AE57EF"/>
    <w:rsid w:val="00AF3FC0"/>
    <w:rsid w:val="00AF581B"/>
    <w:rsid w:val="00AF5DAE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1EC2"/>
    <w:rsid w:val="00B72964"/>
    <w:rsid w:val="00B849A2"/>
    <w:rsid w:val="00B86ABE"/>
    <w:rsid w:val="00B90803"/>
    <w:rsid w:val="00B90D51"/>
    <w:rsid w:val="00BA1272"/>
    <w:rsid w:val="00BA2F3C"/>
    <w:rsid w:val="00BA36C4"/>
    <w:rsid w:val="00BA461E"/>
    <w:rsid w:val="00BA548F"/>
    <w:rsid w:val="00BB4798"/>
    <w:rsid w:val="00BC04B5"/>
    <w:rsid w:val="00BC22A8"/>
    <w:rsid w:val="00BC4112"/>
    <w:rsid w:val="00BC453D"/>
    <w:rsid w:val="00BD0F31"/>
    <w:rsid w:val="00BD3A05"/>
    <w:rsid w:val="00BD5250"/>
    <w:rsid w:val="00BE2C23"/>
    <w:rsid w:val="00BE7328"/>
    <w:rsid w:val="00BF6627"/>
    <w:rsid w:val="00BF7401"/>
    <w:rsid w:val="00C1725D"/>
    <w:rsid w:val="00C21E47"/>
    <w:rsid w:val="00C22E27"/>
    <w:rsid w:val="00C2460E"/>
    <w:rsid w:val="00C24BF6"/>
    <w:rsid w:val="00C2631A"/>
    <w:rsid w:val="00C26C44"/>
    <w:rsid w:val="00C30159"/>
    <w:rsid w:val="00C343F1"/>
    <w:rsid w:val="00C35741"/>
    <w:rsid w:val="00C37197"/>
    <w:rsid w:val="00C407B3"/>
    <w:rsid w:val="00C40F67"/>
    <w:rsid w:val="00C41319"/>
    <w:rsid w:val="00C47B23"/>
    <w:rsid w:val="00C57B5D"/>
    <w:rsid w:val="00C64974"/>
    <w:rsid w:val="00C67DDA"/>
    <w:rsid w:val="00C71E11"/>
    <w:rsid w:val="00C75E8B"/>
    <w:rsid w:val="00C76BD1"/>
    <w:rsid w:val="00C77FD2"/>
    <w:rsid w:val="00C8375A"/>
    <w:rsid w:val="00C83F19"/>
    <w:rsid w:val="00C92B82"/>
    <w:rsid w:val="00C94BEB"/>
    <w:rsid w:val="00C95570"/>
    <w:rsid w:val="00C976C6"/>
    <w:rsid w:val="00CA1E45"/>
    <w:rsid w:val="00CA24AD"/>
    <w:rsid w:val="00CA2FB9"/>
    <w:rsid w:val="00CA3573"/>
    <w:rsid w:val="00CA54BA"/>
    <w:rsid w:val="00CB317F"/>
    <w:rsid w:val="00CB3377"/>
    <w:rsid w:val="00CB48BC"/>
    <w:rsid w:val="00CB5141"/>
    <w:rsid w:val="00CB6FAF"/>
    <w:rsid w:val="00CC6A58"/>
    <w:rsid w:val="00CC7BDE"/>
    <w:rsid w:val="00CD30F8"/>
    <w:rsid w:val="00CD38B3"/>
    <w:rsid w:val="00CD5509"/>
    <w:rsid w:val="00CE3CE8"/>
    <w:rsid w:val="00CE777E"/>
    <w:rsid w:val="00CF2D3E"/>
    <w:rsid w:val="00CF3220"/>
    <w:rsid w:val="00CF6928"/>
    <w:rsid w:val="00D00420"/>
    <w:rsid w:val="00D00963"/>
    <w:rsid w:val="00D056DD"/>
    <w:rsid w:val="00D11990"/>
    <w:rsid w:val="00D13F1D"/>
    <w:rsid w:val="00D15846"/>
    <w:rsid w:val="00D15FF0"/>
    <w:rsid w:val="00D1610B"/>
    <w:rsid w:val="00D20466"/>
    <w:rsid w:val="00D205A6"/>
    <w:rsid w:val="00D31AE1"/>
    <w:rsid w:val="00D32A3B"/>
    <w:rsid w:val="00D42038"/>
    <w:rsid w:val="00D43612"/>
    <w:rsid w:val="00D54B37"/>
    <w:rsid w:val="00D675B5"/>
    <w:rsid w:val="00D7086A"/>
    <w:rsid w:val="00D72FF5"/>
    <w:rsid w:val="00D8099E"/>
    <w:rsid w:val="00D80D8D"/>
    <w:rsid w:val="00D90636"/>
    <w:rsid w:val="00DA1F30"/>
    <w:rsid w:val="00DA26F7"/>
    <w:rsid w:val="00DA4DA1"/>
    <w:rsid w:val="00DB4F98"/>
    <w:rsid w:val="00DC1607"/>
    <w:rsid w:val="00DC5DD9"/>
    <w:rsid w:val="00DD2DC0"/>
    <w:rsid w:val="00DD4B67"/>
    <w:rsid w:val="00DE0642"/>
    <w:rsid w:val="00DE576E"/>
    <w:rsid w:val="00DE6892"/>
    <w:rsid w:val="00DE72B1"/>
    <w:rsid w:val="00DF1E84"/>
    <w:rsid w:val="00DF6E63"/>
    <w:rsid w:val="00E02B28"/>
    <w:rsid w:val="00E07A6E"/>
    <w:rsid w:val="00E17DB9"/>
    <w:rsid w:val="00E20636"/>
    <w:rsid w:val="00E220F0"/>
    <w:rsid w:val="00E233FC"/>
    <w:rsid w:val="00E23A0D"/>
    <w:rsid w:val="00E37B63"/>
    <w:rsid w:val="00E406EE"/>
    <w:rsid w:val="00E40C85"/>
    <w:rsid w:val="00E42B99"/>
    <w:rsid w:val="00E43C70"/>
    <w:rsid w:val="00E461F3"/>
    <w:rsid w:val="00E617D2"/>
    <w:rsid w:val="00E700C2"/>
    <w:rsid w:val="00E712E3"/>
    <w:rsid w:val="00E74EA3"/>
    <w:rsid w:val="00E76D3E"/>
    <w:rsid w:val="00E84159"/>
    <w:rsid w:val="00E8723F"/>
    <w:rsid w:val="00E87D9A"/>
    <w:rsid w:val="00E9119D"/>
    <w:rsid w:val="00E91C48"/>
    <w:rsid w:val="00E95363"/>
    <w:rsid w:val="00E95735"/>
    <w:rsid w:val="00EA2900"/>
    <w:rsid w:val="00EA55BA"/>
    <w:rsid w:val="00EB6AF8"/>
    <w:rsid w:val="00EC7F9C"/>
    <w:rsid w:val="00ED3227"/>
    <w:rsid w:val="00EE4766"/>
    <w:rsid w:val="00EE5B24"/>
    <w:rsid w:val="00EF3E37"/>
    <w:rsid w:val="00F02DAC"/>
    <w:rsid w:val="00F02FEA"/>
    <w:rsid w:val="00F03B87"/>
    <w:rsid w:val="00F0708F"/>
    <w:rsid w:val="00F1099C"/>
    <w:rsid w:val="00F13B16"/>
    <w:rsid w:val="00F14545"/>
    <w:rsid w:val="00F14D5F"/>
    <w:rsid w:val="00F21D39"/>
    <w:rsid w:val="00F23C17"/>
    <w:rsid w:val="00F30EDE"/>
    <w:rsid w:val="00F45707"/>
    <w:rsid w:val="00F57AA4"/>
    <w:rsid w:val="00F62F78"/>
    <w:rsid w:val="00F6720E"/>
    <w:rsid w:val="00F7099A"/>
    <w:rsid w:val="00F734B7"/>
    <w:rsid w:val="00F76081"/>
    <w:rsid w:val="00F76972"/>
    <w:rsid w:val="00F776AA"/>
    <w:rsid w:val="00F77B8A"/>
    <w:rsid w:val="00F86DB5"/>
    <w:rsid w:val="00F93BE4"/>
    <w:rsid w:val="00F96DE6"/>
    <w:rsid w:val="00F977AC"/>
    <w:rsid w:val="00F97D92"/>
    <w:rsid w:val="00FA06CF"/>
    <w:rsid w:val="00FA0F10"/>
    <w:rsid w:val="00FA3558"/>
    <w:rsid w:val="00FA35FE"/>
    <w:rsid w:val="00FB0E49"/>
    <w:rsid w:val="00FB289C"/>
    <w:rsid w:val="00FB6A7E"/>
    <w:rsid w:val="00FB72DC"/>
    <w:rsid w:val="00FC27FB"/>
    <w:rsid w:val="00FD02B7"/>
    <w:rsid w:val="00FD14B4"/>
    <w:rsid w:val="00FD1CB7"/>
    <w:rsid w:val="00FD2476"/>
    <w:rsid w:val="00FD66F4"/>
    <w:rsid w:val="00FD7743"/>
    <w:rsid w:val="00FE284A"/>
    <w:rsid w:val="00FE2DED"/>
    <w:rsid w:val="00FE728F"/>
    <w:rsid w:val="00FE7E75"/>
    <w:rsid w:val="00FE7EF7"/>
    <w:rsid w:val="00FF390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1F178-2D7B-4E1D-8721-5F17329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link w:val="21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2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786296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No Spacing"/>
    <w:uiPriority w:val="1"/>
    <w:qFormat/>
    <w:rsid w:val="00894289"/>
    <w:rPr>
      <w:rFonts w:ascii="Calibri" w:eastAsia="Calibri" w:hAnsi="Calibri" w:cs="Cordia New"/>
      <w:sz w:val="22"/>
      <w:szCs w:val="28"/>
    </w:rPr>
  </w:style>
  <w:style w:type="character" w:customStyle="1" w:styleId="21">
    <w:name w:val="เนื้อความ 2 อักขระ"/>
    <w:link w:val="20"/>
    <w:rsid w:val="00283D28"/>
    <w:rPr>
      <w:rFonts w:ascii="EucrosiaUPC" w:eastAsia="Cordia New" w:hAnsi="EucrosiaUPC" w:cs="Eucrosi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EB16-631D-443E-8298-06E32EB2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cp:lastModifiedBy>HP</cp:lastModifiedBy>
  <cp:revision>2</cp:revision>
  <cp:lastPrinted>2019-06-08T09:32:00Z</cp:lastPrinted>
  <dcterms:created xsi:type="dcterms:W3CDTF">2020-06-29T19:17:00Z</dcterms:created>
  <dcterms:modified xsi:type="dcterms:W3CDTF">2020-06-29T19:17:00Z</dcterms:modified>
</cp:coreProperties>
</file>